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C08146" w14:textId="72A2636F" w:rsidR="0092676F" w:rsidRDefault="00ED7F0E" w:rsidP="0092676F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It Came in Like a Wrecking Ball</w:t>
      </w:r>
      <w:r w:rsidR="006C08AA">
        <w:rPr>
          <w:b/>
          <w:sz w:val="32"/>
          <w:szCs w:val="32"/>
          <w:u w:val="single"/>
        </w:rPr>
        <w:t>: Grading Rubric</w:t>
      </w:r>
    </w:p>
    <w:tbl>
      <w:tblPr>
        <w:tblStyle w:val="TableGrid"/>
        <w:tblW w:w="11136" w:type="dxa"/>
        <w:tblLook w:val="04A0" w:firstRow="1" w:lastRow="0" w:firstColumn="1" w:lastColumn="0" w:noHBand="0" w:noVBand="1"/>
      </w:tblPr>
      <w:tblGrid>
        <w:gridCol w:w="2227"/>
        <w:gridCol w:w="2227"/>
        <w:gridCol w:w="2227"/>
        <w:gridCol w:w="2227"/>
        <w:gridCol w:w="2228"/>
      </w:tblGrid>
      <w:tr w:rsidR="00D46022" w14:paraId="46E0A2C4" w14:textId="77777777" w:rsidTr="00D46022">
        <w:trPr>
          <w:trHeight w:val="305"/>
        </w:trPr>
        <w:tc>
          <w:tcPr>
            <w:tcW w:w="2227" w:type="dxa"/>
          </w:tcPr>
          <w:p w14:paraId="03CD498D" w14:textId="77777777" w:rsidR="00D46022" w:rsidRDefault="00D46022" w:rsidP="00D4602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27" w:type="dxa"/>
          </w:tcPr>
          <w:p w14:paraId="758B4670" w14:textId="1E647A77" w:rsidR="00D46022" w:rsidRPr="00D46022" w:rsidRDefault="00D46022" w:rsidP="00D46022">
            <w:pPr>
              <w:jc w:val="center"/>
              <w:rPr>
                <w:b/>
                <w:sz w:val="24"/>
                <w:szCs w:val="24"/>
              </w:rPr>
            </w:pPr>
            <w:r w:rsidRPr="00D46022">
              <w:rPr>
                <w:b/>
                <w:sz w:val="24"/>
                <w:szCs w:val="24"/>
              </w:rPr>
              <w:t>Poor</w:t>
            </w:r>
            <w:r w:rsidR="003C08C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27" w:type="dxa"/>
          </w:tcPr>
          <w:p w14:paraId="7B1A3AEF" w14:textId="12367775" w:rsidR="00D46022" w:rsidRPr="00D46022" w:rsidRDefault="00D46022" w:rsidP="00D46022">
            <w:pPr>
              <w:jc w:val="center"/>
              <w:rPr>
                <w:b/>
                <w:sz w:val="24"/>
                <w:szCs w:val="24"/>
              </w:rPr>
            </w:pPr>
            <w:r w:rsidRPr="00D46022">
              <w:rPr>
                <w:b/>
                <w:sz w:val="24"/>
                <w:szCs w:val="24"/>
              </w:rPr>
              <w:t>Satisfactory</w:t>
            </w:r>
            <w:r w:rsidR="003C08C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27" w:type="dxa"/>
          </w:tcPr>
          <w:p w14:paraId="3853D398" w14:textId="403A6E14" w:rsidR="00D46022" w:rsidRPr="00D46022" w:rsidRDefault="00D46022" w:rsidP="00D46022">
            <w:pPr>
              <w:jc w:val="center"/>
              <w:rPr>
                <w:b/>
                <w:sz w:val="24"/>
                <w:szCs w:val="24"/>
              </w:rPr>
            </w:pPr>
            <w:r w:rsidRPr="00D46022">
              <w:rPr>
                <w:b/>
                <w:sz w:val="24"/>
                <w:szCs w:val="24"/>
              </w:rPr>
              <w:t>Good</w:t>
            </w:r>
            <w:r w:rsidR="003C08C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28" w:type="dxa"/>
          </w:tcPr>
          <w:p w14:paraId="02E92FEF" w14:textId="69CC36C2" w:rsidR="00D46022" w:rsidRPr="00D46022" w:rsidRDefault="00D46022" w:rsidP="00D46022">
            <w:pPr>
              <w:jc w:val="center"/>
              <w:rPr>
                <w:b/>
                <w:sz w:val="24"/>
                <w:szCs w:val="24"/>
              </w:rPr>
            </w:pPr>
            <w:r w:rsidRPr="00D46022">
              <w:rPr>
                <w:b/>
                <w:sz w:val="24"/>
                <w:szCs w:val="24"/>
              </w:rPr>
              <w:t>Excellent</w:t>
            </w:r>
            <w:r w:rsidR="003C08C3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D46022" w14:paraId="11D45921" w14:textId="77777777" w:rsidTr="00D46022">
        <w:trPr>
          <w:trHeight w:val="2452"/>
        </w:trPr>
        <w:tc>
          <w:tcPr>
            <w:tcW w:w="2227" w:type="dxa"/>
          </w:tcPr>
          <w:p w14:paraId="32D102DC" w14:textId="77777777" w:rsidR="00D46022" w:rsidRPr="00197AE1" w:rsidRDefault="00D46022" w:rsidP="00D46022">
            <w:pPr>
              <w:jc w:val="center"/>
              <w:rPr>
                <w:b/>
                <w:sz w:val="24"/>
                <w:szCs w:val="24"/>
              </w:rPr>
            </w:pPr>
            <w:r w:rsidRPr="00197AE1">
              <w:rPr>
                <w:b/>
                <w:sz w:val="24"/>
                <w:szCs w:val="24"/>
              </w:rPr>
              <w:t>Content</w:t>
            </w:r>
          </w:p>
          <w:p w14:paraId="01EAD2F2" w14:textId="77777777" w:rsidR="00D46022" w:rsidRDefault="00D46022" w:rsidP="00D46022">
            <w:pPr>
              <w:jc w:val="center"/>
              <w:rPr>
                <w:b/>
                <w:sz w:val="24"/>
                <w:szCs w:val="24"/>
              </w:rPr>
            </w:pPr>
            <w:r w:rsidRPr="00197AE1">
              <w:rPr>
                <w:b/>
                <w:sz w:val="24"/>
                <w:szCs w:val="24"/>
              </w:rPr>
              <w:t>Mastery</w:t>
            </w:r>
          </w:p>
          <w:p w14:paraId="28AB3F4B" w14:textId="77777777" w:rsidR="00836D6F" w:rsidRDefault="00836D6F" w:rsidP="00D46022">
            <w:pPr>
              <w:jc w:val="center"/>
              <w:rPr>
                <w:b/>
                <w:sz w:val="24"/>
                <w:szCs w:val="24"/>
              </w:rPr>
            </w:pPr>
          </w:p>
          <w:p w14:paraId="1767919C" w14:textId="4CA7EE9F" w:rsidR="00836D6F" w:rsidRPr="00197AE1" w:rsidRDefault="00836D6F" w:rsidP="00D460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(50%)</w:t>
            </w:r>
          </w:p>
        </w:tc>
        <w:tc>
          <w:tcPr>
            <w:tcW w:w="2227" w:type="dxa"/>
          </w:tcPr>
          <w:p w14:paraId="7B49BF6C" w14:textId="69F9BADF" w:rsidR="00D46022" w:rsidRPr="006E772B" w:rsidRDefault="00197AE1" w:rsidP="00D23318">
            <w:r w:rsidRPr="006E772B">
              <w:t>Student is unable to</w:t>
            </w:r>
            <w:r w:rsidR="00896B3A" w:rsidRPr="006E772B">
              <w:t xml:space="preserve"> </w:t>
            </w:r>
            <w:r w:rsidRPr="006E772B">
              <w:t>name and describe</w:t>
            </w:r>
            <w:r w:rsidR="00896B3A" w:rsidRPr="006E772B">
              <w:t xml:space="preserve"> </w:t>
            </w:r>
            <w:r w:rsidR="000D43C0" w:rsidRPr="006E772B">
              <w:t xml:space="preserve">the </w:t>
            </w:r>
            <w:r w:rsidR="00D23318" w:rsidRPr="006E772B">
              <w:t>biotic and abiotic factors of an ecosystem that allow an invasive species to survive AND/OR cannot diagram the levels of organization within an ecosystem</w:t>
            </w:r>
            <w:r w:rsidR="000D43C0" w:rsidRPr="006E772B">
              <w:t>.</w:t>
            </w:r>
          </w:p>
        </w:tc>
        <w:tc>
          <w:tcPr>
            <w:tcW w:w="2227" w:type="dxa"/>
          </w:tcPr>
          <w:p w14:paraId="57418373" w14:textId="2C119353" w:rsidR="00D46022" w:rsidRPr="006E772B" w:rsidRDefault="00A25387" w:rsidP="00D23318">
            <w:r w:rsidRPr="006E772B">
              <w:t>Student is able to</w:t>
            </w:r>
            <w:r w:rsidR="00896B3A" w:rsidRPr="006E772B">
              <w:t xml:space="preserve"> </w:t>
            </w:r>
            <w:r w:rsidRPr="006E772B">
              <w:t>name and describe</w:t>
            </w:r>
            <w:r w:rsidR="00896B3A" w:rsidRPr="006E772B">
              <w:t xml:space="preserve"> </w:t>
            </w:r>
            <w:r w:rsidR="000D43C0" w:rsidRPr="006E772B">
              <w:t xml:space="preserve">the </w:t>
            </w:r>
            <w:r w:rsidR="00D23318" w:rsidRPr="006E772B">
              <w:t>biotic and abiotic factors of an ecosystem that allow an invasive species to survive AND can diagram the levels of organization within an ecosystem</w:t>
            </w:r>
            <w:r w:rsidR="000D43C0" w:rsidRPr="006E772B">
              <w:t>.</w:t>
            </w:r>
          </w:p>
        </w:tc>
        <w:tc>
          <w:tcPr>
            <w:tcW w:w="2227" w:type="dxa"/>
          </w:tcPr>
          <w:p w14:paraId="075CBE4E" w14:textId="468AA93D" w:rsidR="00D46022" w:rsidRPr="006E772B" w:rsidRDefault="00D23318" w:rsidP="00D23318">
            <w:r w:rsidRPr="006E772B">
              <w:t>In addition to the “Satisfactory” requirements, the student</w:t>
            </w:r>
            <w:r w:rsidR="000D43C0" w:rsidRPr="006E772B">
              <w:t xml:space="preserve"> can discuss how </w:t>
            </w:r>
            <w:r w:rsidRPr="006E772B">
              <w:t>the introduction of an invasive species can negatively impact the wellness of an ecosystem</w:t>
            </w:r>
            <w:r w:rsidR="00432C8F" w:rsidRPr="006E772B">
              <w:t>.</w:t>
            </w:r>
          </w:p>
        </w:tc>
        <w:tc>
          <w:tcPr>
            <w:tcW w:w="2228" w:type="dxa"/>
          </w:tcPr>
          <w:p w14:paraId="6464731B" w14:textId="77777777" w:rsidR="00D46022" w:rsidRDefault="000D43C0" w:rsidP="00D23318">
            <w:r w:rsidRPr="006E772B">
              <w:t xml:space="preserve">In addition to the “GOOD” </w:t>
            </w:r>
            <w:r w:rsidR="002F6110" w:rsidRPr="006E772B">
              <w:t>r</w:t>
            </w:r>
            <w:r w:rsidRPr="006E772B">
              <w:t xml:space="preserve">equirements, the student </w:t>
            </w:r>
            <w:r w:rsidR="002F6110" w:rsidRPr="006E772B">
              <w:t xml:space="preserve">continues to elaborate on </w:t>
            </w:r>
            <w:r w:rsidR="00D23318" w:rsidRPr="006E772B">
              <w:t>the impact of invasive species in an ecosystem and can identify measures that can prevent or reverse the impact of invasive species.</w:t>
            </w:r>
          </w:p>
          <w:p w14:paraId="0BFD5C8E" w14:textId="3F4FD23B" w:rsidR="006E772B" w:rsidRPr="006E772B" w:rsidRDefault="006E772B" w:rsidP="00D23318"/>
        </w:tc>
      </w:tr>
      <w:tr w:rsidR="00D46022" w14:paraId="590D57E9" w14:textId="77777777" w:rsidTr="00D46022">
        <w:trPr>
          <w:trHeight w:val="2404"/>
        </w:trPr>
        <w:tc>
          <w:tcPr>
            <w:tcW w:w="2227" w:type="dxa"/>
          </w:tcPr>
          <w:p w14:paraId="1A6BFA8B" w14:textId="77777777" w:rsidR="00D46022" w:rsidRPr="00197AE1" w:rsidRDefault="00D46022" w:rsidP="00D46022">
            <w:pPr>
              <w:jc w:val="center"/>
              <w:rPr>
                <w:b/>
                <w:sz w:val="24"/>
                <w:szCs w:val="24"/>
              </w:rPr>
            </w:pPr>
            <w:r w:rsidRPr="00197AE1">
              <w:rPr>
                <w:b/>
                <w:sz w:val="24"/>
                <w:szCs w:val="24"/>
              </w:rPr>
              <w:t>Scientific</w:t>
            </w:r>
          </w:p>
          <w:p w14:paraId="617A3A74" w14:textId="77777777" w:rsidR="00D46022" w:rsidRDefault="00D46022" w:rsidP="00D46022">
            <w:pPr>
              <w:jc w:val="center"/>
              <w:rPr>
                <w:b/>
                <w:sz w:val="24"/>
                <w:szCs w:val="24"/>
              </w:rPr>
            </w:pPr>
            <w:r w:rsidRPr="00197AE1">
              <w:rPr>
                <w:b/>
                <w:sz w:val="24"/>
                <w:szCs w:val="24"/>
              </w:rPr>
              <w:t>Inquiry</w:t>
            </w:r>
          </w:p>
          <w:p w14:paraId="2921552D" w14:textId="77777777" w:rsidR="00836D6F" w:rsidRDefault="00836D6F" w:rsidP="00D46022">
            <w:pPr>
              <w:jc w:val="center"/>
              <w:rPr>
                <w:b/>
                <w:sz w:val="24"/>
                <w:szCs w:val="24"/>
              </w:rPr>
            </w:pPr>
          </w:p>
          <w:p w14:paraId="3B7758C6" w14:textId="71EAF4C9" w:rsidR="00836D6F" w:rsidRPr="00197AE1" w:rsidRDefault="00836D6F" w:rsidP="00836D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(20%)</w:t>
            </w:r>
          </w:p>
        </w:tc>
        <w:tc>
          <w:tcPr>
            <w:tcW w:w="2227" w:type="dxa"/>
          </w:tcPr>
          <w:p w14:paraId="5497F1AD" w14:textId="77777777" w:rsidR="00EC3807" w:rsidRPr="006E772B" w:rsidRDefault="00EC3807" w:rsidP="00EC3807">
            <w:r w:rsidRPr="006E772B">
              <w:t>Student does not</w:t>
            </w:r>
          </w:p>
          <w:p w14:paraId="641F6E49" w14:textId="77777777" w:rsidR="00EC3807" w:rsidRPr="006E772B" w:rsidRDefault="00EC3807" w:rsidP="00EC3807">
            <w:r w:rsidRPr="006E772B">
              <w:t>form questions that</w:t>
            </w:r>
          </w:p>
          <w:p w14:paraId="7CA0B809" w14:textId="77777777" w:rsidR="00D46022" w:rsidRDefault="005F23A4" w:rsidP="00D23318">
            <w:proofErr w:type="gramStart"/>
            <w:r w:rsidRPr="006E772B">
              <w:t>may</w:t>
            </w:r>
            <w:proofErr w:type="gramEnd"/>
            <w:r w:rsidRPr="006E772B">
              <w:t xml:space="preserve"> help make the connection between </w:t>
            </w:r>
            <w:r w:rsidR="00D23318" w:rsidRPr="006E772B">
              <w:t>biotic and abiotic factors in an ecosystem and the success of invasive species</w:t>
            </w:r>
            <w:r w:rsidR="00B22E31" w:rsidRPr="006E772B">
              <w:t>.</w:t>
            </w:r>
          </w:p>
          <w:p w14:paraId="6C957932" w14:textId="1A3FFB62" w:rsidR="006E772B" w:rsidRPr="006E772B" w:rsidRDefault="006E772B" w:rsidP="00D23318"/>
        </w:tc>
        <w:tc>
          <w:tcPr>
            <w:tcW w:w="2227" w:type="dxa"/>
          </w:tcPr>
          <w:p w14:paraId="199C6E97" w14:textId="77777777" w:rsidR="00EC3807" w:rsidRPr="006E772B" w:rsidRDefault="00EC3807" w:rsidP="00EC3807">
            <w:r w:rsidRPr="006E772B">
              <w:t>Student forms weak</w:t>
            </w:r>
          </w:p>
          <w:p w14:paraId="214B4EC1" w14:textId="77777777" w:rsidR="00EC3807" w:rsidRPr="006E772B" w:rsidRDefault="00EC3807" w:rsidP="00EC3807">
            <w:r w:rsidRPr="006E772B">
              <w:t>questions that</w:t>
            </w:r>
          </w:p>
          <w:p w14:paraId="611908EB" w14:textId="77777777" w:rsidR="00EC3807" w:rsidRPr="006E772B" w:rsidRDefault="00EC3807" w:rsidP="00EC3807">
            <w:r w:rsidRPr="006E772B">
              <w:t>marginally help</w:t>
            </w:r>
          </w:p>
          <w:p w14:paraId="3D576821" w14:textId="23315014" w:rsidR="00D46022" w:rsidRPr="006E772B" w:rsidRDefault="005F23A4" w:rsidP="00D23318">
            <w:proofErr w:type="gramStart"/>
            <w:r w:rsidRPr="006E772B">
              <w:t>make</w:t>
            </w:r>
            <w:proofErr w:type="gramEnd"/>
            <w:r w:rsidRPr="006E772B">
              <w:t xml:space="preserve"> the connection </w:t>
            </w:r>
            <w:r w:rsidR="00B22E31" w:rsidRPr="006E772B">
              <w:t xml:space="preserve">between </w:t>
            </w:r>
            <w:r w:rsidR="00D23318" w:rsidRPr="006E772B">
              <w:t>biotic and abiotic factors in an ecosystem and the success of invasive species</w:t>
            </w:r>
            <w:r w:rsidR="00B22E31" w:rsidRPr="006E772B">
              <w:t>.</w:t>
            </w:r>
          </w:p>
        </w:tc>
        <w:tc>
          <w:tcPr>
            <w:tcW w:w="2227" w:type="dxa"/>
          </w:tcPr>
          <w:p w14:paraId="6A60FA0F" w14:textId="77777777" w:rsidR="00EC3807" w:rsidRPr="006E772B" w:rsidRDefault="00EC3807" w:rsidP="00EC380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Student forms good</w:t>
            </w:r>
          </w:p>
          <w:p w14:paraId="25660E5B" w14:textId="77777777" w:rsidR="00EC3807" w:rsidRPr="006E772B" w:rsidRDefault="00EC3807" w:rsidP="00EC380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questions that make</w:t>
            </w:r>
          </w:p>
          <w:p w14:paraId="57418B07" w14:textId="77777777" w:rsidR="00EC3807" w:rsidRPr="006E772B" w:rsidRDefault="00EC3807" w:rsidP="00EC380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key inquiries into</w:t>
            </w:r>
          </w:p>
          <w:p w14:paraId="5D42824B" w14:textId="15327C7B" w:rsidR="00D46022" w:rsidRPr="006E772B" w:rsidRDefault="005F23A4" w:rsidP="00D23318">
            <w:pPr>
              <w:rPr>
                <w:rFonts w:cstheme="minorHAnsi"/>
              </w:rPr>
            </w:pPr>
            <w:proofErr w:type="gramStart"/>
            <w:r w:rsidRPr="006E772B">
              <w:rPr>
                <w:rFonts w:cstheme="minorHAnsi"/>
              </w:rPr>
              <w:t>the</w:t>
            </w:r>
            <w:proofErr w:type="gramEnd"/>
            <w:r w:rsidRPr="006E772B">
              <w:rPr>
                <w:rFonts w:cstheme="minorHAnsi"/>
              </w:rPr>
              <w:t xml:space="preserve"> connection </w:t>
            </w:r>
            <w:r w:rsidR="00B22E31" w:rsidRPr="006E772B">
              <w:t xml:space="preserve">between </w:t>
            </w:r>
            <w:r w:rsidR="00D23318" w:rsidRPr="006E772B">
              <w:t>biotic and abiotic factors in an ecosystem and the success of invasive species</w:t>
            </w:r>
            <w:r w:rsidR="00B22E31" w:rsidRPr="006E772B">
              <w:t>.</w:t>
            </w:r>
          </w:p>
        </w:tc>
        <w:tc>
          <w:tcPr>
            <w:tcW w:w="2228" w:type="dxa"/>
          </w:tcPr>
          <w:p w14:paraId="3596C110" w14:textId="77D62802" w:rsidR="00EC3807" w:rsidRPr="006E772B" w:rsidRDefault="00EC3807" w:rsidP="00EC380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St</w:t>
            </w:r>
            <w:r w:rsidR="005F23A4" w:rsidRPr="006E772B">
              <w:rPr>
                <w:rFonts w:cstheme="minorHAnsi"/>
              </w:rPr>
              <w:t xml:space="preserve">udent forms strong </w:t>
            </w:r>
            <w:r w:rsidRPr="006E772B">
              <w:rPr>
                <w:rFonts w:cstheme="minorHAnsi"/>
              </w:rPr>
              <w:t>questions that display</w:t>
            </w:r>
          </w:p>
          <w:p w14:paraId="73795B86" w14:textId="77777777" w:rsidR="00EC3807" w:rsidRPr="006E772B" w:rsidRDefault="00EC3807" w:rsidP="00EC380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insight into the key</w:t>
            </w:r>
          </w:p>
          <w:p w14:paraId="5B8D5BF3" w14:textId="1DAC4589" w:rsidR="00D46022" w:rsidRPr="006E772B" w:rsidRDefault="005F23A4" w:rsidP="006E772B">
            <w:pPr>
              <w:rPr>
                <w:rFonts w:cstheme="minorHAnsi"/>
              </w:rPr>
            </w:pPr>
            <w:proofErr w:type="gramStart"/>
            <w:r w:rsidRPr="006E772B">
              <w:rPr>
                <w:rFonts w:cstheme="minorHAnsi"/>
              </w:rPr>
              <w:t>factors</w:t>
            </w:r>
            <w:proofErr w:type="gramEnd"/>
            <w:r w:rsidRPr="006E772B">
              <w:rPr>
                <w:rFonts w:cstheme="minorHAnsi"/>
              </w:rPr>
              <w:t xml:space="preserve"> of connections </w:t>
            </w:r>
            <w:r w:rsidR="00B22E31" w:rsidRPr="006E772B">
              <w:t xml:space="preserve">between </w:t>
            </w:r>
            <w:r w:rsidR="006E772B" w:rsidRPr="006E772B">
              <w:t>biotic and abiotic factors in an ecosystem and the success of invasive species</w:t>
            </w:r>
            <w:r w:rsidR="00B22E31" w:rsidRPr="006E772B">
              <w:t>.</w:t>
            </w:r>
          </w:p>
        </w:tc>
      </w:tr>
      <w:tr w:rsidR="00D46022" w14:paraId="6C3A5350" w14:textId="77777777" w:rsidTr="00116E23">
        <w:trPr>
          <w:trHeight w:val="2186"/>
        </w:trPr>
        <w:tc>
          <w:tcPr>
            <w:tcW w:w="2227" w:type="dxa"/>
          </w:tcPr>
          <w:p w14:paraId="6FF26F4A" w14:textId="77777777" w:rsidR="00D46022" w:rsidRPr="00197AE1" w:rsidRDefault="00D46022" w:rsidP="00D46022">
            <w:pPr>
              <w:jc w:val="center"/>
              <w:rPr>
                <w:b/>
                <w:sz w:val="24"/>
                <w:szCs w:val="24"/>
              </w:rPr>
            </w:pPr>
            <w:r w:rsidRPr="00197AE1">
              <w:rPr>
                <w:b/>
                <w:sz w:val="24"/>
                <w:szCs w:val="24"/>
              </w:rPr>
              <w:t>Elective</w:t>
            </w:r>
          </w:p>
          <w:p w14:paraId="2739CB74" w14:textId="77777777" w:rsidR="00D46022" w:rsidRDefault="00D46022" w:rsidP="00D46022">
            <w:pPr>
              <w:jc w:val="center"/>
              <w:rPr>
                <w:b/>
                <w:sz w:val="24"/>
                <w:szCs w:val="24"/>
              </w:rPr>
            </w:pPr>
            <w:r w:rsidRPr="00197AE1">
              <w:rPr>
                <w:b/>
                <w:sz w:val="24"/>
                <w:szCs w:val="24"/>
              </w:rPr>
              <w:t>Product</w:t>
            </w:r>
          </w:p>
          <w:p w14:paraId="6F3EED0A" w14:textId="77777777" w:rsidR="00836D6F" w:rsidRDefault="00836D6F" w:rsidP="00D46022">
            <w:pPr>
              <w:jc w:val="center"/>
              <w:rPr>
                <w:b/>
                <w:sz w:val="24"/>
                <w:szCs w:val="24"/>
              </w:rPr>
            </w:pPr>
          </w:p>
          <w:p w14:paraId="42A46E6E" w14:textId="7E7ABE15" w:rsidR="00836D6F" w:rsidRPr="00197AE1" w:rsidRDefault="00836D6F" w:rsidP="00D460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(20%)</w:t>
            </w:r>
          </w:p>
        </w:tc>
        <w:tc>
          <w:tcPr>
            <w:tcW w:w="2227" w:type="dxa"/>
          </w:tcPr>
          <w:p w14:paraId="30602EE0" w14:textId="77777777" w:rsidR="00D642F5" w:rsidRPr="006E772B" w:rsidRDefault="00D642F5" w:rsidP="00D642F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Product is not</w:t>
            </w:r>
          </w:p>
          <w:p w14:paraId="74F3045D" w14:textId="77777777" w:rsidR="00D642F5" w:rsidRPr="006E772B" w:rsidRDefault="00D642F5" w:rsidP="00D642F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completed or</w:t>
            </w:r>
          </w:p>
          <w:p w14:paraId="29FB5E72" w14:textId="77777777" w:rsidR="00D642F5" w:rsidRPr="006E772B" w:rsidRDefault="00D642F5" w:rsidP="00D642F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shows no evidence</w:t>
            </w:r>
          </w:p>
          <w:p w14:paraId="2B62FC3B" w14:textId="77777777" w:rsidR="00D642F5" w:rsidRPr="006E772B" w:rsidRDefault="00D642F5" w:rsidP="00D642F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of knowledge of</w:t>
            </w:r>
          </w:p>
          <w:p w14:paraId="392D583D" w14:textId="6C5FD297" w:rsidR="00D46022" w:rsidRPr="006E772B" w:rsidRDefault="006E772B" w:rsidP="00742B76">
            <w:pPr>
              <w:rPr>
                <w:rFonts w:cstheme="minorHAnsi"/>
              </w:rPr>
            </w:pPr>
            <w:proofErr w:type="gramStart"/>
            <w:r w:rsidRPr="006E772B">
              <w:rPr>
                <w:rFonts w:cstheme="minorHAnsi"/>
              </w:rPr>
              <w:t>biotic</w:t>
            </w:r>
            <w:proofErr w:type="gramEnd"/>
            <w:r w:rsidRPr="006E772B">
              <w:rPr>
                <w:rFonts w:cstheme="minorHAnsi"/>
              </w:rPr>
              <w:t xml:space="preserve"> and abiotic factors in an ecosystem</w:t>
            </w:r>
            <w:r w:rsidR="00534236" w:rsidRPr="006E772B">
              <w:rPr>
                <w:rFonts w:cstheme="minorHAnsi"/>
              </w:rPr>
              <w:t>.</w:t>
            </w:r>
          </w:p>
        </w:tc>
        <w:tc>
          <w:tcPr>
            <w:tcW w:w="2227" w:type="dxa"/>
          </w:tcPr>
          <w:p w14:paraId="7DAAEB70" w14:textId="77777777" w:rsidR="00742B76" w:rsidRPr="006E772B" w:rsidRDefault="00742B76" w:rsidP="00742B7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Product is</w:t>
            </w:r>
          </w:p>
          <w:p w14:paraId="21172EA3" w14:textId="77777777" w:rsidR="00742B76" w:rsidRPr="006E772B" w:rsidRDefault="00742B76" w:rsidP="00742B7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completed and</w:t>
            </w:r>
          </w:p>
          <w:p w14:paraId="1164DBF0" w14:textId="77777777" w:rsidR="00742B76" w:rsidRPr="006E772B" w:rsidRDefault="00742B76" w:rsidP="00742B7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shows some</w:t>
            </w:r>
          </w:p>
          <w:p w14:paraId="65564CEB" w14:textId="77777777" w:rsidR="00742B76" w:rsidRPr="006E772B" w:rsidRDefault="00742B76" w:rsidP="00742B7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evidence of</w:t>
            </w:r>
          </w:p>
          <w:p w14:paraId="0CBED42A" w14:textId="77777777" w:rsidR="00534236" w:rsidRPr="006E772B" w:rsidRDefault="00534236" w:rsidP="0053423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knowledge of</w:t>
            </w:r>
          </w:p>
          <w:p w14:paraId="3CC11A52" w14:textId="77777777" w:rsidR="00D46022" w:rsidRDefault="006E772B" w:rsidP="00534236">
            <w:pPr>
              <w:rPr>
                <w:rFonts w:cstheme="minorHAnsi"/>
              </w:rPr>
            </w:pPr>
            <w:proofErr w:type="gramStart"/>
            <w:r w:rsidRPr="006E772B">
              <w:rPr>
                <w:rFonts w:cstheme="minorHAnsi"/>
              </w:rPr>
              <w:t>biotic</w:t>
            </w:r>
            <w:proofErr w:type="gramEnd"/>
            <w:r w:rsidRPr="006E772B">
              <w:rPr>
                <w:rFonts w:cstheme="minorHAnsi"/>
              </w:rPr>
              <w:t xml:space="preserve"> and abiotic factors in an ecosystem</w:t>
            </w:r>
            <w:r w:rsidR="00534236" w:rsidRPr="006E772B">
              <w:rPr>
                <w:rFonts w:cstheme="minorHAnsi"/>
              </w:rPr>
              <w:t>.</w:t>
            </w:r>
          </w:p>
          <w:p w14:paraId="1B9EF3AE" w14:textId="1350734C" w:rsidR="006E772B" w:rsidRPr="006E772B" w:rsidRDefault="006E772B" w:rsidP="00534236">
            <w:pPr>
              <w:rPr>
                <w:rFonts w:cstheme="minorHAnsi"/>
              </w:rPr>
            </w:pPr>
          </w:p>
        </w:tc>
        <w:tc>
          <w:tcPr>
            <w:tcW w:w="2227" w:type="dxa"/>
          </w:tcPr>
          <w:p w14:paraId="79CF6661" w14:textId="77777777" w:rsidR="00742B76" w:rsidRPr="006E772B" w:rsidRDefault="00742B76" w:rsidP="00742B7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Product shows</w:t>
            </w:r>
          </w:p>
          <w:p w14:paraId="24979F16" w14:textId="77777777" w:rsidR="00742B76" w:rsidRPr="006E772B" w:rsidRDefault="00742B76" w:rsidP="00742B7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strong evidence of</w:t>
            </w:r>
          </w:p>
          <w:p w14:paraId="5775AE29" w14:textId="77777777" w:rsidR="00534236" w:rsidRPr="006E772B" w:rsidRDefault="00534236" w:rsidP="0053423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knowledge of</w:t>
            </w:r>
          </w:p>
          <w:p w14:paraId="3BF713AE" w14:textId="708ACA10" w:rsidR="00D46022" w:rsidRPr="006E772B" w:rsidRDefault="006E772B" w:rsidP="002F6110">
            <w:pPr>
              <w:rPr>
                <w:rFonts w:cstheme="minorHAnsi"/>
              </w:rPr>
            </w:pPr>
            <w:proofErr w:type="gramStart"/>
            <w:r w:rsidRPr="006E772B">
              <w:rPr>
                <w:rFonts w:cstheme="minorHAnsi"/>
              </w:rPr>
              <w:t>biotic</w:t>
            </w:r>
            <w:proofErr w:type="gramEnd"/>
            <w:r w:rsidRPr="006E772B">
              <w:rPr>
                <w:rFonts w:cstheme="minorHAnsi"/>
              </w:rPr>
              <w:t xml:space="preserve"> and abiotic factors in an ecosystem</w:t>
            </w:r>
            <w:r w:rsidR="00534236" w:rsidRPr="006E772B">
              <w:rPr>
                <w:rFonts w:cstheme="minorHAnsi"/>
              </w:rPr>
              <w:t>.</w:t>
            </w:r>
          </w:p>
        </w:tc>
        <w:tc>
          <w:tcPr>
            <w:tcW w:w="2228" w:type="dxa"/>
          </w:tcPr>
          <w:p w14:paraId="10BAE044" w14:textId="18BF264C" w:rsidR="00D46022" w:rsidRPr="006E772B" w:rsidRDefault="00742B76" w:rsidP="006E772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Product shows mastery</w:t>
            </w:r>
            <w:r w:rsidR="006E772B" w:rsidRPr="006E772B">
              <w:rPr>
                <w:rFonts w:cstheme="minorHAnsi"/>
              </w:rPr>
              <w:t xml:space="preserve"> of biotic and abiotic factors in an ecosystem</w:t>
            </w:r>
            <w:r w:rsidR="00534236" w:rsidRPr="006E772B">
              <w:rPr>
                <w:rFonts w:cstheme="minorHAnsi"/>
              </w:rPr>
              <w:t>.</w:t>
            </w:r>
          </w:p>
        </w:tc>
      </w:tr>
      <w:tr w:rsidR="00D46022" w14:paraId="1056AE51" w14:textId="77777777" w:rsidTr="00D46022">
        <w:trPr>
          <w:trHeight w:val="1202"/>
        </w:trPr>
        <w:tc>
          <w:tcPr>
            <w:tcW w:w="2227" w:type="dxa"/>
          </w:tcPr>
          <w:p w14:paraId="5366D389" w14:textId="77777777" w:rsidR="00D46022" w:rsidRPr="00197AE1" w:rsidRDefault="00D46022" w:rsidP="00D46022">
            <w:pPr>
              <w:jc w:val="center"/>
              <w:rPr>
                <w:b/>
                <w:sz w:val="24"/>
                <w:szCs w:val="24"/>
              </w:rPr>
            </w:pPr>
            <w:r w:rsidRPr="00197AE1">
              <w:rPr>
                <w:b/>
                <w:sz w:val="24"/>
                <w:szCs w:val="24"/>
              </w:rPr>
              <w:t>Participation</w:t>
            </w:r>
          </w:p>
          <w:p w14:paraId="524806DA" w14:textId="77777777" w:rsidR="00D46022" w:rsidRDefault="00D46022" w:rsidP="00D46022">
            <w:pPr>
              <w:jc w:val="center"/>
              <w:rPr>
                <w:b/>
                <w:sz w:val="24"/>
                <w:szCs w:val="24"/>
              </w:rPr>
            </w:pPr>
          </w:p>
          <w:p w14:paraId="2ACE18B8" w14:textId="04D9D45F" w:rsidR="00836D6F" w:rsidRPr="00197AE1" w:rsidRDefault="00836D6F" w:rsidP="00D460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(5%)</w:t>
            </w:r>
          </w:p>
        </w:tc>
        <w:tc>
          <w:tcPr>
            <w:tcW w:w="2227" w:type="dxa"/>
          </w:tcPr>
          <w:p w14:paraId="74D1C7A5" w14:textId="77777777" w:rsidR="006D4B20" w:rsidRPr="006E772B" w:rsidRDefault="006D4B20" w:rsidP="006D4B2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Student does not</w:t>
            </w:r>
          </w:p>
          <w:p w14:paraId="2EE4EE11" w14:textId="77777777" w:rsidR="006D4B20" w:rsidRPr="006E772B" w:rsidRDefault="006D4B20" w:rsidP="006D4B2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participate in</w:t>
            </w:r>
          </w:p>
          <w:p w14:paraId="1F8DD606" w14:textId="77777777" w:rsidR="006D4B20" w:rsidRPr="006E772B" w:rsidRDefault="006D4B20" w:rsidP="006D4B2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discussion,</w:t>
            </w:r>
          </w:p>
          <w:p w14:paraId="1F586179" w14:textId="77777777" w:rsidR="006D4B20" w:rsidRPr="006E772B" w:rsidRDefault="006D4B20" w:rsidP="006D4B2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brainstorming, or</w:t>
            </w:r>
          </w:p>
          <w:p w14:paraId="1CA028C4" w14:textId="77777777" w:rsidR="006D4B20" w:rsidRPr="006E772B" w:rsidRDefault="006D4B20" w:rsidP="006D4B2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other inquiry</w:t>
            </w:r>
          </w:p>
          <w:p w14:paraId="571B88BD" w14:textId="77777777" w:rsidR="00D46022" w:rsidRDefault="00543DCF" w:rsidP="006D4B20">
            <w:pPr>
              <w:rPr>
                <w:rFonts w:cstheme="minorHAnsi"/>
              </w:rPr>
            </w:pPr>
            <w:r w:rsidRPr="006E772B">
              <w:rPr>
                <w:rFonts w:cstheme="minorHAnsi"/>
              </w:rPr>
              <w:t>regarding the project</w:t>
            </w:r>
          </w:p>
          <w:p w14:paraId="3F971E8A" w14:textId="3673D47F" w:rsidR="006E772B" w:rsidRPr="006E772B" w:rsidRDefault="006E772B" w:rsidP="006D4B20">
            <w:pPr>
              <w:rPr>
                <w:rFonts w:cstheme="minorHAnsi"/>
              </w:rPr>
            </w:pPr>
          </w:p>
        </w:tc>
        <w:tc>
          <w:tcPr>
            <w:tcW w:w="2227" w:type="dxa"/>
          </w:tcPr>
          <w:p w14:paraId="461A429F" w14:textId="77777777" w:rsidR="006D4B20" w:rsidRPr="006E772B" w:rsidRDefault="006D4B20" w:rsidP="006D4B2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Student makes only</w:t>
            </w:r>
          </w:p>
          <w:p w14:paraId="787AB310" w14:textId="77777777" w:rsidR="006D4B20" w:rsidRPr="006E772B" w:rsidRDefault="006D4B20" w:rsidP="006D4B2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minimal</w:t>
            </w:r>
          </w:p>
          <w:p w14:paraId="16345CD5" w14:textId="77777777" w:rsidR="006D4B20" w:rsidRPr="006E772B" w:rsidRDefault="006D4B20" w:rsidP="006D4B2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contribution to</w:t>
            </w:r>
          </w:p>
          <w:p w14:paraId="71DA2022" w14:textId="77777777" w:rsidR="006D4B20" w:rsidRPr="006E772B" w:rsidRDefault="006D4B20" w:rsidP="006D4B2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discussion and</w:t>
            </w:r>
          </w:p>
          <w:p w14:paraId="237B69DA" w14:textId="2F233D01" w:rsidR="00D46022" w:rsidRPr="006E772B" w:rsidRDefault="00543DCF" w:rsidP="006D4B20">
            <w:pPr>
              <w:rPr>
                <w:rFonts w:cstheme="minorHAnsi"/>
              </w:rPr>
            </w:pPr>
            <w:r w:rsidRPr="006E772B">
              <w:rPr>
                <w:rFonts w:cstheme="minorHAnsi"/>
              </w:rPr>
              <w:t>project completion</w:t>
            </w:r>
          </w:p>
        </w:tc>
        <w:tc>
          <w:tcPr>
            <w:tcW w:w="2227" w:type="dxa"/>
          </w:tcPr>
          <w:p w14:paraId="78A6DA78" w14:textId="77777777" w:rsidR="006D4B20" w:rsidRPr="006E772B" w:rsidRDefault="006D4B20" w:rsidP="006D4B2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Student makes fair</w:t>
            </w:r>
          </w:p>
          <w:p w14:paraId="34182900" w14:textId="77777777" w:rsidR="006D4B20" w:rsidRPr="006E772B" w:rsidRDefault="006D4B20" w:rsidP="006D4B2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amount of</w:t>
            </w:r>
          </w:p>
          <w:p w14:paraId="1DE9C523" w14:textId="77777777" w:rsidR="006D4B20" w:rsidRPr="006E772B" w:rsidRDefault="006D4B20" w:rsidP="006D4B2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contribution to</w:t>
            </w:r>
          </w:p>
          <w:p w14:paraId="2C3C84EA" w14:textId="77777777" w:rsidR="006D4B20" w:rsidRPr="006E772B" w:rsidRDefault="006D4B20" w:rsidP="006D4B2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discussion and</w:t>
            </w:r>
          </w:p>
          <w:p w14:paraId="5098A23E" w14:textId="6C0D8872" w:rsidR="00D46022" w:rsidRPr="006E772B" w:rsidRDefault="00543DCF" w:rsidP="006D4B20">
            <w:pPr>
              <w:rPr>
                <w:rFonts w:cstheme="minorHAnsi"/>
              </w:rPr>
            </w:pPr>
            <w:r w:rsidRPr="006E772B">
              <w:rPr>
                <w:rFonts w:cstheme="minorHAnsi"/>
              </w:rPr>
              <w:t>project completion</w:t>
            </w:r>
          </w:p>
        </w:tc>
        <w:tc>
          <w:tcPr>
            <w:tcW w:w="2228" w:type="dxa"/>
          </w:tcPr>
          <w:p w14:paraId="27901D72" w14:textId="77777777" w:rsidR="006D4B20" w:rsidRPr="006E772B" w:rsidRDefault="006D4B20" w:rsidP="006D4B2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Student is an active</w:t>
            </w:r>
          </w:p>
          <w:p w14:paraId="7ACD17A6" w14:textId="1AFCE924" w:rsidR="006D4B20" w:rsidRPr="006E772B" w:rsidRDefault="006D4B20" w:rsidP="006D4B2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participant i</w:t>
            </w:r>
            <w:r w:rsidR="002F6110" w:rsidRPr="006E772B">
              <w:rPr>
                <w:rFonts w:cstheme="minorHAnsi"/>
              </w:rPr>
              <w:t>n all areas</w:t>
            </w:r>
            <w:r w:rsidRPr="006E772B">
              <w:rPr>
                <w:rFonts w:cstheme="minorHAnsi"/>
              </w:rPr>
              <w:t>, offering comments</w:t>
            </w:r>
          </w:p>
          <w:p w14:paraId="0A94FA65" w14:textId="4B34B339" w:rsidR="00D46022" w:rsidRPr="006E772B" w:rsidRDefault="006D4B20" w:rsidP="006D4B2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and contributing ideas liberally</w:t>
            </w:r>
          </w:p>
        </w:tc>
      </w:tr>
      <w:tr w:rsidR="00D46022" w14:paraId="3BE8F11C" w14:textId="77777777" w:rsidTr="00D46022">
        <w:trPr>
          <w:trHeight w:val="1250"/>
        </w:trPr>
        <w:tc>
          <w:tcPr>
            <w:tcW w:w="2227" w:type="dxa"/>
          </w:tcPr>
          <w:p w14:paraId="33B4E96C" w14:textId="77777777" w:rsidR="00D46022" w:rsidRDefault="00412875" w:rsidP="00D460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Collaboration</w:t>
            </w:r>
          </w:p>
          <w:p w14:paraId="3E6BB4D1" w14:textId="77777777" w:rsidR="00836D6F" w:rsidRDefault="00836D6F" w:rsidP="00D46022">
            <w:pPr>
              <w:jc w:val="center"/>
              <w:rPr>
                <w:b/>
                <w:sz w:val="24"/>
                <w:szCs w:val="24"/>
              </w:rPr>
            </w:pPr>
          </w:p>
          <w:p w14:paraId="686A00B0" w14:textId="34C3AC39" w:rsidR="00836D6F" w:rsidRPr="00197AE1" w:rsidRDefault="00836D6F" w:rsidP="00D460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(5%)</w:t>
            </w:r>
          </w:p>
        </w:tc>
        <w:tc>
          <w:tcPr>
            <w:tcW w:w="2227" w:type="dxa"/>
          </w:tcPr>
          <w:p w14:paraId="0A74CC7F" w14:textId="77777777" w:rsidR="006D4B20" w:rsidRPr="006E772B" w:rsidRDefault="006D4B20" w:rsidP="006D4B2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Student refuses to</w:t>
            </w:r>
          </w:p>
          <w:p w14:paraId="45A940AB" w14:textId="6DED77E8" w:rsidR="00D46022" w:rsidRPr="006E772B" w:rsidRDefault="006D4B20" w:rsidP="006D4B2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work constructively with others</w:t>
            </w:r>
          </w:p>
        </w:tc>
        <w:tc>
          <w:tcPr>
            <w:tcW w:w="2227" w:type="dxa"/>
          </w:tcPr>
          <w:p w14:paraId="21431818" w14:textId="77777777" w:rsidR="006D4B20" w:rsidRPr="006E772B" w:rsidRDefault="006D4B20" w:rsidP="006D4B2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Student makes only</w:t>
            </w:r>
          </w:p>
          <w:p w14:paraId="260005EB" w14:textId="77777777" w:rsidR="006D4B20" w:rsidRPr="006E772B" w:rsidRDefault="006D4B20" w:rsidP="006D4B2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minimal effort to</w:t>
            </w:r>
          </w:p>
          <w:p w14:paraId="69EFE0DC" w14:textId="77777777" w:rsidR="006D4B20" w:rsidRPr="006E772B" w:rsidRDefault="006D4B20" w:rsidP="006D4B2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work constructively</w:t>
            </w:r>
          </w:p>
          <w:p w14:paraId="0922CD12" w14:textId="3292459E" w:rsidR="00D46022" w:rsidRPr="006E772B" w:rsidRDefault="006D4B20" w:rsidP="006D4B20">
            <w:pPr>
              <w:rPr>
                <w:rFonts w:cstheme="minorHAnsi"/>
              </w:rPr>
            </w:pPr>
            <w:r w:rsidRPr="006E772B">
              <w:rPr>
                <w:rFonts w:cstheme="minorHAnsi"/>
              </w:rPr>
              <w:t>with others</w:t>
            </w:r>
          </w:p>
        </w:tc>
        <w:tc>
          <w:tcPr>
            <w:tcW w:w="2227" w:type="dxa"/>
          </w:tcPr>
          <w:p w14:paraId="2F806327" w14:textId="77777777" w:rsidR="006D4B20" w:rsidRPr="006E772B" w:rsidRDefault="006D4B20" w:rsidP="006D4B2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Student makes</w:t>
            </w:r>
          </w:p>
          <w:p w14:paraId="6B68A6AF" w14:textId="77777777" w:rsidR="006D4B20" w:rsidRPr="006E772B" w:rsidRDefault="006D4B20" w:rsidP="006D4B2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effort to work</w:t>
            </w:r>
          </w:p>
          <w:p w14:paraId="28CF6769" w14:textId="77777777" w:rsidR="006D4B20" w:rsidRPr="006E772B" w:rsidRDefault="006D4B20" w:rsidP="006D4B2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constructively with</w:t>
            </w:r>
          </w:p>
          <w:p w14:paraId="37BEE6E9" w14:textId="77777777" w:rsidR="006D4B20" w:rsidRPr="006E772B" w:rsidRDefault="006D4B20" w:rsidP="006D4B2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others, being a good</w:t>
            </w:r>
          </w:p>
          <w:p w14:paraId="31AD423A" w14:textId="77777777" w:rsidR="006D4B20" w:rsidRPr="006E772B" w:rsidRDefault="006D4B20" w:rsidP="006D4B2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>listener team</w:t>
            </w:r>
          </w:p>
          <w:p w14:paraId="5659A967" w14:textId="77777777" w:rsidR="00D46022" w:rsidRDefault="006D4B20" w:rsidP="006D4B20">
            <w:pPr>
              <w:rPr>
                <w:rFonts w:cstheme="minorHAnsi"/>
              </w:rPr>
            </w:pPr>
            <w:r w:rsidRPr="006E772B">
              <w:rPr>
                <w:rFonts w:cstheme="minorHAnsi"/>
              </w:rPr>
              <w:t>member</w:t>
            </w:r>
          </w:p>
          <w:p w14:paraId="1721E310" w14:textId="5ED26CC8" w:rsidR="006E772B" w:rsidRPr="006E772B" w:rsidRDefault="006E772B" w:rsidP="006D4B20">
            <w:pPr>
              <w:rPr>
                <w:rFonts w:cstheme="minorHAnsi"/>
              </w:rPr>
            </w:pPr>
          </w:p>
        </w:tc>
        <w:tc>
          <w:tcPr>
            <w:tcW w:w="2228" w:type="dxa"/>
          </w:tcPr>
          <w:p w14:paraId="0A10A725" w14:textId="5F2AC630" w:rsidR="00D46022" w:rsidRPr="006E772B" w:rsidRDefault="006D4B20" w:rsidP="00543DC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772B">
              <w:rPr>
                <w:rFonts w:cstheme="minorHAnsi"/>
              </w:rPr>
              <w:t xml:space="preserve">Students make extra effort to work well with </w:t>
            </w:r>
            <w:r w:rsidR="00543DCF" w:rsidRPr="006E772B">
              <w:rPr>
                <w:rFonts w:cstheme="minorHAnsi"/>
              </w:rPr>
              <w:t xml:space="preserve">others, being inclusive </w:t>
            </w:r>
            <w:r w:rsidRPr="006E772B">
              <w:rPr>
                <w:rFonts w:cstheme="minorHAnsi"/>
              </w:rPr>
              <w:t>and open to others’ ideas</w:t>
            </w:r>
            <w:bookmarkStart w:id="0" w:name="_GoBack"/>
            <w:bookmarkEnd w:id="0"/>
          </w:p>
        </w:tc>
      </w:tr>
    </w:tbl>
    <w:p w14:paraId="7276A1A0" w14:textId="59FE52C5" w:rsidR="00D46022" w:rsidRPr="00D46022" w:rsidRDefault="008442B6" w:rsidP="00D46022">
      <w:pPr>
        <w:rPr>
          <w:sz w:val="32"/>
          <w:szCs w:val="32"/>
        </w:rPr>
      </w:pPr>
      <w:r>
        <w:rPr>
          <w:sz w:val="32"/>
          <w:szCs w:val="32"/>
        </w:rPr>
        <w:lastRenderedPageBreak/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sectPr w:rsidR="00D46022" w:rsidRPr="00D46022" w:rsidSect="00D460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26362C" w14:textId="77777777" w:rsidR="006C08AA" w:rsidRDefault="006C08AA" w:rsidP="006C08AA">
      <w:pPr>
        <w:spacing w:after="0" w:line="240" w:lineRule="auto"/>
      </w:pPr>
      <w:r>
        <w:separator/>
      </w:r>
    </w:p>
  </w:endnote>
  <w:endnote w:type="continuationSeparator" w:id="0">
    <w:p w14:paraId="0A7B064D" w14:textId="77777777" w:rsidR="006C08AA" w:rsidRDefault="006C08AA" w:rsidP="006C0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45D01" w14:textId="77777777" w:rsidR="000B4217" w:rsidRDefault="000B421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5573DF" w14:textId="77777777" w:rsidR="000B4217" w:rsidRDefault="000B421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90FBD" w14:textId="77777777" w:rsidR="000B4217" w:rsidRDefault="000B42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606B77" w14:textId="77777777" w:rsidR="006C08AA" w:rsidRDefault="006C08AA" w:rsidP="006C08AA">
      <w:pPr>
        <w:spacing w:after="0" w:line="240" w:lineRule="auto"/>
      </w:pPr>
      <w:r>
        <w:separator/>
      </w:r>
    </w:p>
  </w:footnote>
  <w:footnote w:type="continuationSeparator" w:id="0">
    <w:p w14:paraId="0B1C5BBE" w14:textId="77777777" w:rsidR="006C08AA" w:rsidRDefault="006C08AA" w:rsidP="006C0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A27D86" w14:textId="77777777" w:rsidR="000B4217" w:rsidRDefault="000B42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14BA2" w14:textId="000BD4F3" w:rsidR="006C08AA" w:rsidRPr="006C08AA" w:rsidRDefault="006C08AA" w:rsidP="006C08AA">
    <w:pPr>
      <w:pStyle w:val="Header"/>
      <w:rPr>
        <w:b/>
      </w:rPr>
    </w:pPr>
    <w:r w:rsidRPr="006C08AA">
      <w:rPr>
        <w:b/>
      </w:rPr>
      <w:t>Student Name: _____________________________</w:t>
    </w:r>
    <w:r>
      <w:rPr>
        <w:b/>
      </w:rPr>
      <w:tab/>
    </w:r>
    <w:r>
      <w:rPr>
        <w:b/>
      </w:rPr>
      <w:tab/>
      <w:t>Total Points Earned: __________</w:t>
    </w:r>
  </w:p>
  <w:p w14:paraId="3B45549E" w14:textId="77777777" w:rsidR="006C08AA" w:rsidRDefault="006C08AA" w:rsidP="006C08A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CACA9C" w14:textId="77777777" w:rsidR="000B4217" w:rsidRDefault="000B42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022"/>
    <w:rsid w:val="000843D5"/>
    <w:rsid w:val="000B4217"/>
    <w:rsid w:val="000D43C0"/>
    <w:rsid w:val="00116E23"/>
    <w:rsid w:val="00197AE1"/>
    <w:rsid w:val="002F6110"/>
    <w:rsid w:val="00356A2F"/>
    <w:rsid w:val="003C08C3"/>
    <w:rsid w:val="00412875"/>
    <w:rsid w:val="00432C8F"/>
    <w:rsid w:val="00534236"/>
    <w:rsid w:val="00543DCF"/>
    <w:rsid w:val="00551F8A"/>
    <w:rsid w:val="005F23A4"/>
    <w:rsid w:val="006C08AA"/>
    <w:rsid w:val="006D4B20"/>
    <w:rsid w:val="006E772B"/>
    <w:rsid w:val="00742B76"/>
    <w:rsid w:val="00771D00"/>
    <w:rsid w:val="007A0829"/>
    <w:rsid w:val="00836D6F"/>
    <w:rsid w:val="008442B6"/>
    <w:rsid w:val="00896B3A"/>
    <w:rsid w:val="0092676F"/>
    <w:rsid w:val="00A25387"/>
    <w:rsid w:val="00B010C7"/>
    <w:rsid w:val="00B22E31"/>
    <w:rsid w:val="00C35514"/>
    <w:rsid w:val="00CB693E"/>
    <w:rsid w:val="00D23318"/>
    <w:rsid w:val="00D46022"/>
    <w:rsid w:val="00D642F5"/>
    <w:rsid w:val="00E13292"/>
    <w:rsid w:val="00EC3807"/>
    <w:rsid w:val="00ED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878BC"/>
  <w15:docId w15:val="{2886B280-07C6-4181-9831-CBF75BA8F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60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08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8AA"/>
  </w:style>
  <w:style w:type="paragraph" w:styleId="Footer">
    <w:name w:val="footer"/>
    <w:basedOn w:val="Normal"/>
    <w:link w:val="FooterChar"/>
    <w:uiPriority w:val="99"/>
    <w:unhideWhenUsed/>
    <w:rsid w:val="006C08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hool_x0020_Level xmlns="8b525371-c699-4475-a579-1216e3b9b809" xsi:nil="true"/>
    <Document_x0020_Status xmlns="8b525371-c699-4475-a579-1216e3b9b809">Initiated</Document_x0020_Status>
    <Subject_x0020_Area xmlns="8b525371-c699-4475-a579-1216e3b9b8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ylie Documents" ma:contentTypeID="0x0101008CB3B2BC50A0E3469D0B53BAB9D6A93600E586AF7B0BCE1C43A85D9C3287B1DB34" ma:contentTypeVersion="2" ma:contentTypeDescription="" ma:contentTypeScope="" ma:versionID="ac1fa58925984d5d2b1661650a61a93f">
  <xsd:schema xmlns:xsd="http://www.w3.org/2001/XMLSchema" xmlns:xs="http://www.w3.org/2001/XMLSchema" xmlns:p="http://schemas.microsoft.com/office/2006/metadata/properties" xmlns:ns2="8b525371-c699-4475-a579-1216e3b9b809" targetNamespace="http://schemas.microsoft.com/office/2006/metadata/properties" ma:root="true" ma:fieldsID="71169ac78d9c7dc750fac176e2fb469a" ns2:_="">
    <xsd:import namespace="8b525371-c699-4475-a579-1216e3b9b809"/>
    <xsd:element name="properties">
      <xsd:complexType>
        <xsd:sequence>
          <xsd:element name="documentManagement">
            <xsd:complexType>
              <xsd:all>
                <xsd:element ref="ns2:School_x0020_Level" minOccurs="0"/>
                <xsd:element ref="ns2:Subject_x0020_Area" minOccurs="0"/>
                <xsd:element ref="ns2:Document_x0020_Statu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25371-c699-4475-a579-1216e3b9b809" elementFormDefault="qualified">
    <xsd:import namespace="http://schemas.microsoft.com/office/2006/documentManagement/types"/>
    <xsd:import namespace="http://schemas.microsoft.com/office/infopath/2007/PartnerControls"/>
    <xsd:element name="School_x0020_Level" ma:index="8" nillable="true" ma:displayName="School Level" ma:default="" ma:format="Dropdown" ma:internalName="School_x0020_Level">
      <xsd:simpleType>
        <xsd:restriction base="dms:Choice">
          <xsd:enumeration value="Elementary"/>
          <xsd:enumeration value="Intermediate"/>
          <xsd:enumeration value="Junior High"/>
          <xsd:enumeration value="High School"/>
        </xsd:restriction>
      </xsd:simpleType>
    </xsd:element>
    <xsd:element name="Subject_x0020_Area" ma:index="9" nillable="true" ma:displayName="Subject Area" ma:format="Dropdown" ma:internalName="Subject_x0020_Area">
      <xsd:simpleType>
        <xsd:restriction base="dms:Choice">
          <xsd:enumeration value="English"/>
          <xsd:enumeration value="Math"/>
          <xsd:enumeration value="Science"/>
          <xsd:enumeration value="Social Studies"/>
        </xsd:restriction>
      </xsd:simpleType>
    </xsd:element>
    <xsd:element name="Document_x0020_Status" ma:index="10" ma:displayName="Document Status" ma:default="Initiated" ma:format="Dropdown" ma:internalName="Document_x0020_Status">
      <xsd:simpleType>
        <xsd:restriction base="dms:Choice">
          <xsd:enumeration value="Initiated"/>
          <xsd:enumeration value="Approved"/>
          <xsd:enumeration value="Reje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C889CF-F36B-40F5-9756-F3A484E85B39}">
  <ds:schemaRefs>
    <ds:schemaRef ds:uri="http://purl.org/dc/elements/1.1/"/>
    <ds:schemaRef ds:uri="http://schemas.microsoft.com/office/2006/metadata/properties"/>
    <ds:schemaRef ds:uri="8b525371-c699-4475-a579-1216e3b9b809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A02FFE-52FC-4740-AAF4-628C4579F0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3A73DD-133C-46B0-A039-3655BE010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525371-c699-4475-a579-1216e3b9b8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Wylie ISD</Company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Knight, Marci</dc:creator>
  <cp:lastModifiedBy>Cravens, Kris</cp:lastModifiedBy>
  <cp:revision>3</cp:revision>
  <dcterms:created xsi:type="dcterms:W3CDTF">2014-05-19T01:50:00Z</dcterms:created>
  <dcterms:modified xsi:type="dcterms:W3CDTF">2014-05-19T02:02:00Z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0x0101008CB3B2BC50A0E3469D0B53BAB9D6A93600E586AF7B0BCE1C43A85D9C3287B1DB34</vt:lpwstr>
  </property>
</Properties>
</file>